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7F4" w:rsidRDefault="004227F4" w:rsidP="004227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Экзаменационные вопросы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</w:pPr>
      <w:r w:rsidRPr="006C766B">
        <w:t xml:space="preserve">Юридическая психология как наука. 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</w:pPr>
      <w:r w:rsidRPr="006C766B">
        <w:t>Методы юридической психологии</w:t>
      </w:r>
      <w:r>
        <w:t>.</w:t>
      </w:r>
    </w:p>
    <w:p w:rsidR="004227F4" w:rsidRPr="006C766B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6C766B">
        <w:t>Предмет и задачи юридической психологии.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6C766B">
        <w:rPr>
          <w:color w:val="000000"/>
        </w:rPr>
        <w:t>Развитие зарубежной юридической психологии</w:t>
      </w:r>
      <w:r>
        <w:rPr>
          <w:color w:val="000000"/>
        </w:rPr>
        <w:t>.</w:t>
      </w:r>
    </w:p>
    <w:p w:rsidR="004227F4" w:rsidRPr="006C766B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bCs/>
          <w:color w:val="000000"/>
        </w:rPr>
      </w:pPr>
      <w:r w:rsidRPr="006C766B">
        <w:rPr>
          <w:color w:val="000000"/>
        </w:rPr>
        <w:t xml:space="preserve">Развитие юридической психологии в России и Казахстане. Психологические основы гражданско-правового регулирования. 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bCs/>
          <w:color w:val="000000"/>
        </w:rPr>
      </w:pPr>
      <w:r w:rsidRPr="006C766B">
        <w:rPr>
          <w:color w:val="000000"/>
        </w:rPr>
        <w:t xml:space="preserve">Психологические основы гражданского судопроизводства. </w:t>
      </w:r>
      <w:r w:rsidRPr="006C766B">
        <w:rPr>
          <w:bCs/>
          <w:color w:val="000000"/>
        </w:rPr>
        <w:t xml:space="preserve">Предмет и задачи криминальной психологии. 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bCs/>
          <w:color w:val="000000"/>
        </w:rPr>
      </w:pPr>
      <w:r w:rsidRPr="006C766B">
        <w:rPr>
          <w:bCs/>
          <w:color w:val="000000"/>
        </w:rPr>
        <w:t xml:space="preserve">Психология организованной преступности. 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bCs/>
          <w:color w:val="000000"/>
        </w:rPr>
      </w:pPr>
      <w:r w:rsidRPr="006C766B">
        <w:rPr>
          <w:bCs/>
          <w:color w:val="000000"/>
        </w:rPr>
        <w:t>Насильственный тип преступника.</w:t>
      </w:r>
      <w:r>
        <w:rPr>
          <w:bCs/>
          <w:color w:val="000000"/>
        </w:rPr>
        <w:t xml:space="preserve"> </w:t>
      </w:r>
    </w:p>
    <w:p w:rsidR="004227F4" w:rsidRPr="006C766B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6C766B">
        <w:rPr>
          <w:bCs/>
          <w:color w:val="000000"/>
        </w:rPr>
        <w:t>Корыстный тип личности преступника.</w:t>
      </w:r>
      <w:r>
        <w:rPr>
          <w:bCs/>
          <w:color w:val="000000"/>
        </w:rPr>
        <w:t xml:space="preserve"> </w:t>
      </w:r>
    </w:p>
    <w:p w:rsidR="004227F4" w:rsidRPr="006C766B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6C766B">
        <w:rPr>
          <w:bCs/>
          <w:color w:val="000000"/>
        </w:rPr>
        <w:t>Психологические особенности преступников-профессионалов и рецидив</w:t>
      </w:r>
      <w:r w:rsidRPr="006C766B">
        <w:rPr>
          <w:bCs/>
          <w:color w:val="000000"/>
        </w:rPr>
        <w:t>и</w:t>
      </w:r>
      <w:r w:rsidRPr="006C766B">
        <w:rPr>
          <w:bCs/>
          <w:color w:val="000000"/>
        </w:rPr>
        <w:t>стов.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>
        <w:rPr>
          <w:bCs/>
          <w:color w:val="000000"/>
        </w:rPr>
        <w:t>П</w:t>
      </w:r>
      <w:r w:rsidRPr="006C766B">
        <w:rPr>
          <w:color w:val="000000"/>
        </w:rPr>
        <w:t>сихологические особенности несовершеннолетних правонаруш</w:t>
      </w:r>
      <w:r w:rsidRPr="006C766B">
        <w:rPr>
          <w:color w:val="000000"/>
        </w:rPr>
        <w:t>и</w:t>
      </w:r>
      <w:r w:rsidRPr="006C766B">
        <w:rPr>
          <w:color w:val="000000"/>
        </w:rPr>
        <w:t>телей.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rPr>
          <w:color w:val="000000"/>
        </w:rPr>
        <w:t>Социально-психологическая характеристика преступного поведения несовершенноле</w:t>
      </w:r>
      <w:r w:rsidRPr="004227F4">
        <w:rPr>
          <w:color w:val="000000"/>
        </w:rPr>
        <w:t>т</w:t>
      </w:r>
      <w:r w:rsidRPr="004227F4">
        <w:rPr>
          <w:color w:val="000000"/>
        </w:rPr>
        <w:t xml:space="preserve">них. 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rPr>
          <w:color w:val="000000"/>
        </w:rPr>
        <w:t>Тактика установления и развития психологических контактов в общении.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rPr>
          <w:color w:val="000000"/>
        </w:rPr>
        <w:t>Получение необходимой информации от свидетелей, потерпевших, подо</w:t>
      </w:r>
      <w:r w:rsidRPr="004227F4">
        <w:rPr>
          <w:color w:val="000000"/>
        </w:rPr>
        <w:t>з</w:t>
      </w:r>
      <w:r w:rsidRPr="004227F4">
        <w:rPr>
          <w:color w:val="000000"/>
        </w:rPr>
        <w:t xml:space="preserve">реваемых и обвиняемых. 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rPr>
          <w:color w:val="000000"/>
        </w:rPr>
        <w:t>Конфликт: сущность, функции и структура.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rPr>
          <w:color w:val="000000"/>
        </w:rPr>
        <w:t>Классификация конфликтов и их причины.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rPr>
          <w:color w:val="000000"/>
        </w:rPr>
        <w:t>Технологии управления конфликтами в юридической деятельности.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rPr>
          <w:color w:val="000000"/>
        </w:rPr>
        <w:t>Типичные модели поведения личности в конфликте.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6C766B">
        <w:t>Этапы переговорного процесса и манипулятивные воздействия перегово</w:t>
      </w:r>
      <w:r w:rsidRPr="006C766B">
        <w:t>р</w:t>
      </w:r>
      <w:r w:rsidRPr="006C766B">
        <w:t>ного процесса</w:t>
      </w:r>
      <w:r>
        <w:t>.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6C766B">
        <w:t>Переговоры в экстремальных условиях. Значимость тревожности.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6C766B">
        <w:t>Факторы тревожности.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6C766B">
        <w:t>Мотивы преступления.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rPr>
          <w:color w:val="000000"/>
        </w:rPr>
        <w:t>Самоутверждение и защита</w:t>
      </w:r>
      <w:r w:rsidRPr="004227F4">
        <w:rPr>
          <w:b/>
          <w:color w:val="000000"/>
        </w:rPr>
        <w:t>.</w:t>
      </w:r>
    </w:p>
    <w:p w:rsid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rPr>
          <w:color w:val="000000"/>
        </w:rPr>
        <w:t>Общая характеристика психологических особенностей следственной де</w:t>
      </w:r>
      <w:r w:rsidRPr="004227F4">
        <w:rPr>
          <w:color w:val="000000"/>
        </w:rPr>
        <w:t>я</w:t>
      </w:r>
      <w:r w:rsidRPr="004227F4">
        <w:rPr>
          <w:color w:val="000000"/>
        </w:rPr>
        <w:t>тельности.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6C766B">
        <w:t xml:space="preserve">Психология осмотра места происшествия. 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6C766B">
        <w:t>Психология обыска и задержания.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>Психологические ос</w:t>
      </w:r>
      <w:r w:rsidRPr="004227F4">
        <w:t>о</w:t>
      </w:r>
      <w:r w:rsidRPr="004227F4">
        <w:t>бенности деятельности прокурора в суде. Речь прокурора.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>Психологические особенности деятельности адвоката. Речь адвок</w:t>
      </w:r>
      <w:r w:rsidRPr="004227F4">
        <w:t>а</w:t>
      </w:r>
      <w:r w:rsidRPr="004227F4">
        <w:t xml:space="preserve">та. 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>Последнее слово подс</w:t>
      </w:r>
      <w:r w:rsidRPr="004227F4">
        <w:t>у</w:t>
      </w:r>
      <w:r w:rsidRPr="004227F4">
        <w:t xml:space="preserve">димого. 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>Психологические аспекты оценки судом пр</w:t>
      </w:r>
      <w:r w:rsidRPr="004227F4">
        <w:t>е</w:t>
      </w:r>
      <w:r w:rsidRPr="004227F4">
        <w:t xml:space="preserve">ступления и наказания уголовного наказания. 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>Принципы и стадии гра</w:t>
      </w:r>
      <w:r w:rsidRPr="004227F4">
        <w:t>ж</w:t>
      </w:r>
      <w:r w:rsidRPr="004227F4">
        <w:t xml:space="preserve">данского процесса. 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 xml:space="preserve">Психология участников гражданского процесса. 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>Психологические аспекты подготовки гражданских дел к судебному разбирател</w:t>
      </w:r>
      <w:r w:rsidRPr="004227F4">
        <w:t>ь</w:t>
      </w:r>
      <w:r w:rsidRPr="004227F4">
        <w:t xml:space="preserve">ству. 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>Психология судебной речи в гражданском пр</w:t>
      </w:r>
      <w:r w:rsidRPr="004227F4">
        <w:t>о</w:t>
      </w:r>
      <w:r w:rsidRPr="004227F4">
        <w:t xml:space="preserve">цессе. 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>Психологические аспекты де</w:t>
      </w:r>
      <w:r w:rsidRPr="004227F4">
        <w:t>я</w:t>
      </w:r>
      <w:r w:rsidRPr="004227F4">
        <w:t>тельности адвоката в гражданском процессе.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 xml:space="preserve">Психология деятельности прокурора в гражданском процессе. 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>Психология познания гражданским судом обстоятельств дела, их оценки и принятия судебных р</w:t>
      </w:r>
      <w:r w:rsidRPr="004227F4">
        <w:t>е</w:t>
      </w:r>
      <w:r w:rsidRPr="004227F4">
        <w:t>шений.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 xml:space="preserve"> Судебно-психологическая экспертиза в гражданском судопроизво</w:t>
      </w:r>
      <w:r w:rsidRPr="004227F4">
        <w:t>д</w:t>
      </w:r>
      <w:r w:rsidRPr="004227F4">
        <w:t>стве.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>Психология деятельности арбитражн</w:t>
      </w:r>
      <w:r w:rsidRPr="004227F4">
        <w:t>о</w:t>
      </w:r>
      <w:r w:rsidRPr="004227F4">
        <w:t xml:space="preserve">го суда. 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>Психологические аспекты де</w:t>
      </w:r>
      <w:r w:rsidRPr="004227F4">
        <w:t>я</w:t>
      </w:r>
      <w:r w:rsidRPr="004227F4">
        <w:t xml:space="preserve">тельности нотариата. 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4227F4">
        <w:t>Социально- психологич</w:t>
      </w:r>
      <w:r w:rsidRPr="004227F4">
        <w:t>е</w:t>
      </w:r>
      <w:r w:rsidRPr="004227F4">
        <w:t>ские аспекты деятельности адвокатских объединений.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6D1362">
        <w:t>Принципы и стадии гра</w:t>
      </w:r>
      <w:r w:rsidRPr="006D1362">
        <w:t>ж</w:t>
      </w:r>
      <w:r w:rsidRPr="006D1362">
        <w:t xml:space="preserve">данского процесса. </w:t>
      </w:r>
    </w:p>
    <w:p w:rsidR="004227F4" w:rsidRPr="004227F4" w:rsidRDefault="004227F4" w:rsidP="004227F4">
      <w:pPr>
        <w:pStyle w:val="a3"/>
        <w:numPr>
          <w:ilvl w:val="0"/>
          <w:numId w:val="1"/>
        </w:numPr>
        <w:spacing w:after="0"/>
        <w:jc w:val="both"/>
        <w:rPr>
          <w:color w:val="000000"/>
        </w:rPr>
      </w:pPr>
      <w:r w:rsidRPr="006D1362">
        <w:t>Психология участников гражданского процесса</w:t>
      </w:r>
      <w:r>
        <w:t>.</w:t>
      </w:r>
    </w:p>
    <w:p w:rsidR="004227F4" w:rsidRDefault="004227F4" w:rsidP="004227F4"/>
    <w:p w:rsidR="004227F4" w:rsidRPr="004227F4" w:rsidRDefault="004227F4" w:rsidP="004227F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227F4" w:rsidRPr="004227F4" w:rsidSect="004227F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1116C"/>
    <w:multiLevelType w:val="hybridMultilevel"/>
    <w:tmpl w:val="16C86D0A"/>
    <w:lvl w:ilvl="0" w:tplc="6DA6D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C35921"/>
    <w:multiLevelType w:val="hybridMultilevel"/>
    <w:tmpl w:val="0CD80C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A57FB7"/>
    <w:multiLevelType w:val="hybridMultilevel"/>
    <w:tmpl w:val="FFD2B454"/>
    <w:lvl w:ilvl="0" w:tplc="6DA6D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227F4"/>
    <w:rsid w:val="00422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227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4227F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2018-02-09T11:06:00Z</dcterms:created>
  <dcterms:modified xsi:type="dcterms:W3CDTF">2018-02-09T11:09:00Z</dcterms:modified>
</cp:coreProperties>
</file>